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65D" w:rsidRPr="00C47236" w:rsidRDefault="00A94FC9" w:rsidP="00A94FC9">
      <w:pPr>
        <w:jc w:val="center"/>
        <w:rPr>
          <w:sz w:val="32"/>
          <w:szCs w:val="32"/>
        </w:rPr>
      </w:pPr>
      <w:r w:rsidRPr="00C47236">
        <w:rPr>
          <w:sz w:val="32"/>
          <w:szCs w:val="32"/>
        </w:rPr>
        <w:t>DEĞERLİ BASIN MENSUPLARINA</w:t>
      </w:r>
    </w:p>
    <w:p w:rsidR="00A94FC9" w:rsidRDefault="00A94FC9" w:rsidP="0044271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24 Kasım öğretmenler günü kapsamında ilçemizde: şehit, gazi ve ebediyete intikal eden öğretmenlerimizin ailelerinin ziyareti; günün anlam ve önemine ilişkin çeşitli yarışmalar, öğretmenlerimiz ve ailelerine yöneli</w:t>
      </w:r>
      <w:r w:rsidR="00442711">
        <w:rPr>
          <w:sz w:val="28"/>
          <w:szCs w:val="28"/>
        </w:rPr>
        <w:t>k olarak daha birçok etkinlik ve</w:t>
      </w:r>
      <w:r w:rsidR="00C47236">
        <w:rPr>
          <w:sz w:val="28"/>
          <w:szCs w:val="28"/>
        </w:rPr>
        <w:t xml:space="preserve"> organizasyon</w:t>
      </w:r>
      <w:r w:rsidR="003B6E99">
        <w:rPr>
          <w:sz w:val="28"/>
          <w:szCs w:val="28"/>
        </w:rPr>
        <w:t>umuz</w:t>
      </w:r>
      <w:r w:rsidR="00442711">
        <w:rPr>
          <w:sz w:val="28"/>
          <w:szCs w:val="28"/>
        </w:rPr>
        <w:t xml:space="preserve"> bulunmaktadır. B</w:t>
      </w:r>
      <w:r w:rsidR="00442711" w:rsidRPr="00442711">
        <w:rPr>
          <w:sz w:val="28"/>
          <w:szCs w:val="28"/>
        </w:rPr>
        <w:t>üyük bir özveriyle geleceğimizi inşa eden tüm öğretmenlerimiz için; 23 Kasım Perşembe günü 12.15’te Paşabahçe Camiinde</w:t>
      </w:r>
      <w:r w:rsidR="00442711">
        <w:rPr>
          <w:sz w:val="28"/>
          <w:szCs w:val="28"/>
        </w:rPr>
        <w:t xml:space="preserve"> gerçekleştirmiş olduğumuz Kur’an-ı Kerim Tilaveti de bu etkinliklerimizden bir tanesidir.</w:t>
      </w:r>
      <w:r w:rsidR="00243F2A">
        <w:rPr>
          <w:sz w:val="28"/>
          <w:szCs w:val="28"/>
        </w:rPr>
        <w:t xml:space="preserve"> Davetimize icabet edenlerin de gördüğü gibi Kur’an-ı Kerim Tilaveti için belirlemiş olduğumuz gün ve saatte emekli öğretmenimiz Kahraman AYDOĞDU’ </w:t>
      </w:r>
      <w:proofErr w:type="spellStart"/>
      <w:r w:rsidR="00243F2A">
        <w:rPr>
          <w:sz w:val="28"/>
          <w:szCs w:val="28"/>
        </w:rPr>
        <w:t>nun</w:t>
      </w:r>
      <w:proofErr w:type="spellEnd"/>
      <w:r w:rsidR="00243F2A">
        <w:rPr>
          <w:sz w:val="28"/>
          <w:szCs w:val="28"/>
        </w:rPr>
        <w:t xml:space="preserve"> da cenazesi kalkmıştır.</w:t>
      </w:r>
      <w:r w:rsidR="00442711">
        <w:rPr>
          <w:sz w:val="28"/>
          <w:szCs w:val="28"/>
        </w:rPr>
        <w:t xml:space="preserve"> Maarif ailesi olarak müsait olanl</w:t>
      </w:r>
      <w:r w:rsidR="003B6E99">
        <w:rPr>
          <w:sz w:val="28"/>
          <w:szCs w:val="28"/>
        </w:rPr>
        <w:t>arın katılmasını rica ettiğimi</w:t>
      </w:r>
      <w:r w:rsidR="00F777A9">
        <w:rPr>
          <w:sz w:val="28"/>
          <w:szCs w:val="28"/>
        </w:rPr>
        <w:t xml:space="preserve">z, Kur’an-ı Kerim Tilaveti ve emekli öğretmenimizin cenazesine </w:t>
      </w:r>
      <w:r w:rsidR="00243F2A">
        <w:rPr>
          <w:sz w:val="28"/>
          <w:szCs w:val="28"/>
        </w:rPr>
        <w:t>icabet etmeyip sadece duyuru metninden hareketle kurumumuzu farklı şekilde zan altında bırakan ilgili linkteki haberi tekzip ettiğimizi bildirir, diğer etkinliklerimize de aynı ilginin</w:t>
      </w:r>
      <w:r w:rsidR="00C47236">
        <w:rPr>
          <w:sz w:val="28"/>
          <w:szCs w:val="28"/>
        </w:rPr>
        <w:t xml:space="preserve"> doğru ve ilkeli habercilik anlayışıyla gösterilmesini temenni ederiz. </w:t>
      </w:r>
    </w:p>
    <w:p w:rsidR="00C47236" w:rsidRPr="00A94FC9" w:rsidRDefault="00C47236" w:rsidP="00C4723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Beykoz İlçe Milli Eğitim Müdürlüğü</w:t>
      </w:r>
    </w:p>
    <w:p w:rsidR="00126957" w:rsidRDefault="00126957" w:rsidP="00126957"/>
    <w:p w:rsidR="00126957" w:rsidRDefault="00126957" w:rsidP="00126957"/>
    <w:p w:rsidR="00126957" w:rsidRDefault="00126957" w:rsidP="00126957">
      <w:r>
        <w:t xml:space="preserve">Eki: </w:t>
      </w:r>
    </w:p>
    <w:p w:rsidR="00126957" w:rsidRDefault="00126957" w:rsidP="00126957">
      <w:pPr>
        <w:jc w:val="both"/>
      </w:pPr>
      <w:r>
        <w:t xml:space="preserve">İlgili link: </w:t>
      </w:r>
      <w:hyperlink r:id="rId5" w:history="1">
        <w:r w:rsidR="00FA4BBD" w:rsidRPr="00BE207B">
          <w:rPr>
            <w:rStyle w:val="Kpr"/>
          </w:rPr>
          <w:t>https://www.birgun.net/haber-detay/ilce-milli-egitim-den-ogretmenler-gunu-nde-kuran-okuma-etkinligi-191827.html</w:t>
        </w:r>
      </w:hyperlink>
    </w:p>
    <w:p w:rsidR="00FA4BBD" w:rsidRDefault="00FA4BBD" w:rsidP="00126957">
      <w:pPr>
        <w:jc w:val="both"/>
      </w:pPr>
    </w:p>
    <w:p w:rsidR="00FA4BBD" w:rsidRDefault="00FA4BBD" w:rsidP="00126957">
      <w:pPr>
        <w:jc w:val="both"/>
      </w:pPr>
    </w:p>
    <w:p w:rsidR="00FA4BBD" w:rsidRDefault="00FA4BBD" w:rsidP="00126957">
      <w:pPr>
        <w:jc w:val="both"/>
      </w:pPr>
    </w:p>
    <w:p w:rsidR="00FA4BBD" w:rsidRDefault="00FA4BBD" w:rsidP="00126957">
      <w:pPr>
        <w:jc w:val="both"/>
      </w:pPr>
    </w:p>
    <w:p w:rsidR="00FA4BBD" w:rsidRDefault="00FA4BBD" w:rsidP="00126957">
      <w:pPr>
        <w:jc w:val="both"/>
      </w:pPr>
    </w:p>
    <w:p w:rsidR="00FA4BBD" w:rsidRDefault="00FA4BBD" w:rsidP="00126957">
      <w:pPr>
        <w:jc w:val="both"/>
      </w:pPr>
    </w:p>
    <w:p w:rsidR="00FA4BBD" w:rsidRDefault="00FA4BBD" w:rsidP="00126957">
      <w:pPr>
        <w:jc w:val="both"/>
      </w:pPr>
    </w:p>
    <w:p w:rsidR="00FA4BBD" w:rsidRDefault="00FA4BBD" w:rsidP="00126957">
      <w:pPr>
        <w:jc w:val="both"/>
      </w:pPr>
    </w:p>
    <w:p w:rsidR="00FA4BBD" w:rsidRDefault="00FA4BBD" w:rsidP="00126957">
      <w:pPr>
        <w:jc w:val="both"/>
      </w:pPr>
    </w:p>
    <w:p w:rsidR="00FA4BBD" w:rsidRDefault="00FA4BBD" w:rsidP="00FA4BBD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838825" cy="4379119"/>
            <wp:effectExtent l="0" t="0" r="0" b="2540"/>
            <wp:docPr id="6" name="Resim 6" descr="C:\Users\atakan\Downloads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akan\Downloads\IMG_0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91" cy="43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838825" cy="4379120"/>
            <wp:effectExtent l="0" t="0" r="0" b="2540"/>
            <wp:docPr id="5" name="Resim 5" descr="C:\Users\atakan\Downloads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akan\Downloads\IMG_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88" cy="438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841999" cy="4381500"/>
            <wp:effectExtent l="0" t="0" r="6985" b="0"/>
            <wp:docPr id="4" name="Resim 4" descr="C:\Users\atakan\Downloads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akan\Downloads\IMG_0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28" cy="43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4B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00"/>
    <w:rsid w:val="00126957"/>
    <w:rsid w:val="00243F2A"/>
    <w:rsid w:val="003B6E99"/>
    <w:rsid w:val="00442711"/>
    <w:rsid w:val="006D7200"/>
    <w:rsid w:val="008C165D"/>
    <w:rsid w:val="00A94FC9"/>
    <w:rsid w:val="00C47236"/>
    <w:rsid w:val="00F777A9"/>
    <w:rsid w:val="00FA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A4BBD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A4BBD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birgun.net/haber-detay/ilce-milli-egitim-den-ogretmenler-gunu-nde-kuran-okuma-etkinligi-191827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atakan</dc:creator>
  <cp:keywords/>
  <dc:description/>
  <cp:lastModifiedBy>atakan</cp:lastModifiedBy>
  <cp:revision>5</cp:revision>
  <dcterms:created xsi:type="dcterms:W3CDTF">2017-11-23T16:20:00Z</dcterms:created>
  <dcterms:modified xsi:type="dcterms:W3CDTF">2017-11-23T17:12:00Z</dcterms:modified>
</cp:coreProperties>
</file>